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A" w:rsidRDefault="006A3F02">
      <w:r>
        <w:rPr>
          <w:noProof/>
          <w:lang w:eastAsia="cs-CZ"/>
        </w:rPr>
        <w:drawing>
          <wp:inline distT="0" distB="0" distL="0" distR="0" wp14:anchorId="3FE8CEB5" wp14:editId="614EBB10">
            <wp:extent cx="3467100" cy="2942590"/>
            <wp:effectExtent l="0" t="0" r="0" b="0"/>
            <wp:docPr id="1" name="obrázek 2" descr="Kde pomůže Tříkrálová sbírk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e pomůže Tříkrálová sbírk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84" cy="29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02" w:rsidRPr="000C22D0" w:rsidRDefault="006A3F02" w:rsidP="006A3F02">
      <w:pPr>
        <w:pStyle w:val="Prosttext"/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C22D0">
        <w:rPr>
          <w:rFonts w:ascii="Times New Roman" w:hAnsi="Times New Roman" w:cs="Times New Roman"/>
          <w:b/>
          <w:sz w:val="56"/>
          <w:szCs w:val="56"/>
        </w:rPr>
        <w:t>Charita Česká republik</w:t>
      </w:r>
      <w:r>
        <w:rPr>
          <w:rFonts w:ascii="Times New Roman" w:hAnsi="Times New Roman" w:cs="Times New Roman"/>
          <w:b/>
          <w:sz w:val="56"/>
          <w:szCs w:val="56"/>
        </w:rPr>
        <w:t>a oznamuje občanům, že v sobotu 6. ledna 2018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od </w:t>
      </w:r>
      <w:r>
        <w:rPr>
          <w:rFonts w:ascii="Times New Roman" w:hAnsi="Times New Roman" w:cs="Times New Roman"/>
          <w:b/>
          <w:sz w:val="56"/>
          <w:szCs w:val="56"/>
        </w:rPr>
        <w:t>9,00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hodin pořádá v obci Bílsko Tříkrálovou sbírku. Výtěžek sbírky je určen na pomoc nemocným, handicapovaným, seniorům, matkám s dětmi v tísni a dalším jinak sociálně potřebným skupinám lidí a to zejména v regionech, kde sbírka probíhá.</w:t>
      </w:r>
    </w:p>
    <w:p w:rsidR="006A3F02" w:rsidRDefault="006A3F02">
      <w:bookmarkStart w:id="0" w:name="_GoBack"/>
      <w:bookmarkEnd w:id="0"/>
    </w:p>
    <w:sectPr w:rsidR="006A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2"/>
    <w:rsid w:val="000A7EF8"/>
    <w:rsid w:val="005C553C"/>
    <w:rsid w:val="006A3F02"/>
    <w:rsid w:val="008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0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A3F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3F0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0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A3F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3F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2018-01-05T08:17:00Z</dcterms:created>
  <dcterms:modified xsi:type="dcterms:W3CDTF">2018-01-05T08:18:00Z</dcterms:modified>
</cp:coreProperties>
</file>