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0F4" w:rsidRPr="00B440F4" w:rsidRDefault="00B440F4" w:rsidP="003F5A17">
      <w:pPr>
        <w:spacing w:before="720" w:after="0" w:line="240" w:lineRule="auto"/>
        <w:rPr>
          <w:rFonts w:ascii="Calibri" w:eastAsia="MS PGothic" w:hAnsi="Calibri" w:cs="Calibri"/>
          <w:color w:val="000000"/>
          <w:sz w:val="36"/>
          <w:szCs w:val="36"/>
          <w:lang w:val="en-US"/>
        </w:rPr>
      </w:pPr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V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roce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2022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jsme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z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celkové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částky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získali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na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projekty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v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regionu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420.899Kč. Z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nich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jsme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použili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20.000Kč na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pomoc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lidem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v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krizi</w:t>
      </w:r>
      <w:proofErr w:type="spellEnd"/>
      <w:r w:rsidRPr="00B440F4">
        <w:rPr>
          <w:rFonts w:eastAsia="Times New Roman" w:cstheme="minorHAnsi"/>
          <w:bCs/>
          <w:lang w:eastAsia="cs-CZ"/>
        </w:rPr>
        <w:t xml:space="preserve"> </w:t>
      </w:r>
      <w:r w:rsidRPr="00B440F4">
        <w:rPr>
          <w:rFonts w:eastAsia="Times New Roman" w:cstheme="minorHAnsi"/>
          <w:bCs/>
          <w:sz w:val="28"/>
          <w:szCs w:val="28"/>
          <w:lang w:eastAsia="cs-CZ"/>
        </w:rPr>
        <w:t>(léky, školní pomůcky, částečnou úhradu zdravotních pomůcek, topiva či nájemného, podpořili jsme některé při nástupu do zaměstnání aj.)</w:t>
      </w:r>
      <w:r w:rsidRPr="00B440F4">
        <w:rPr>
          <w:rFonts w:ascii="Calibri" w:eastAsia="MS PGothic" w:hAnsi="Calibri" w:cs="Calibri"/>
          <w:color w:val="000000"/>
          <w:sz w:val="28"/>
          <w:szCs w:val="28"/>
          <w:lang w:val="en-US"/>
        </w:rPr>
        <w:t>,</w:t>
      </w:r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400.899Kč na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nákup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automobilu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pro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služby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Charity a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vybavení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.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Děkujeme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za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Vaši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štědrost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.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 xml:space="preserve"> </w:t>
      </w:r>
      <w:hyperlink r:id="rId7" w:tooltip="Výnos sbírky" w:history="1">
        <w:r w:rsidR="001C5547" w:rsidRPr="001C5547">
          <w:rPr>
            <w:rFonts w:ascii="Arial" w:hAnsi="Arial" w:cs="Arial"/>
            <w:b/>
            <w:bCs/>
            <w:color w:val="1D385D"/>
            <w:sz w:val="23"/>
            <w:szCs w:val="23"/>
            <w:u w:val="single"/>
          </w:rPr>
          <w:t>Výnos sbírky</w:t>
        </w:r>
      </w:hyperlink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 xml:space="preserve"> je rozdělen podle předem daného </w:t>
      </w:r>
      <w:proofErr w:type="gramStart"/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klíče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: 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65</w:t>
      </w:r>
      <w:proofErr w:type="gramEnd"/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 xml:space="preserve"> % 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vybraných prostředků se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vrací charitám, které je vykoledovaly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,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15 % 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je určeno na velké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diecézní projekty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,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10 %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 putuje do krizového fondu, odkud jsou uvolněny při mimořádných událostech, a na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pomoc v zahraničí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,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5 % 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využije na své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projekty Charita Česká republika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,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5 % 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tvoří </w:t>
      </w:r>
      <w:r w:rsidR="001C5547" w:rsidRPr="001C5547">
        <w:rPr>
          <w:rFonts w:ascii="Arial" w:hAnsi="Arial" w:cs="Arial"/>
          <w:b/>
          <w:bCs/>
          <w:color w:val="1D385D"/>
          <w:sz w:val="23"/>
          <w:szCs w:val="23"/>
          <w:shd w:val="clear" w:color="auto" w:fill="FFFFFF"/>
        </w:rPr>
        <w:t>zákonné režie sbírky</w:t>
      </w:r>
      <w:r w:rsidR="001C5547" w:rsidRPr="001C5547">
        <w:rPr>
          <w:rFonts w:ascii="Arial" w:hAnsi="Arial" w:cs="Arial"/>
          <w:color w:val="1D385D"/>
          <w:sz w:val="23"/>
          <w:szCs w:val="23"/>
          <w:shd w:val="clear" w:color="auto" w:fill="FFFFFF"/>
        </w:rPr>
        <w:t>.</w:t>
      </w:r>
    </w:p>
    <w:p w:rsidR="00B440F4" w:rsidRPr="00B440F4" w:rsidRDefault="00B440F4" w:rsidP="003F5A17">
      <w:pPr>
        <w:spacing w:before="720" w:after="0" w:line="240" w:lineRule="auto"/>
        <w:rPr>
          <w:rFonts w:ascii="Calibri" w:eastAsia="MS PGothic" w:hAnsi="Calibri" w:cs="Calibri"/>
          <w:color w:val="000000"/>
          <w:sz w:val="36"/>
          <w:szCs w:val="36"/>
          <w:lang w:val="en-US"/>
        </w:rPr>
      </w:pPr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Pro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rok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2023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plánujeme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využít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výtěžek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na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rekonstrukci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zázemí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</w:t>
      </w:r>
      <w:proofErr w:type="spellStart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>služeb</w:t>
      </w:r>
      <w:proofErr w:type="spellEnd"/>
      <w:r w:rsidRPr="00B440F4">
        <w:rPr>
          <w:rFonts w:ascii="Calibri" w:eastAsia="MS PGothic" w:hAnsi="Calibri" w:cs="Calibri"/>
          <w:color w:val="000000"/>
          <w:sz w:val="36"/>
          <w:szCs w:val="36"/>
          <w:lang w:val="en-US"/>
        </w:rPr>
        <w:t xml:space="preserve"> Charity. </w:t>
      </w:r>
    </w:p>
    <w:p w:rsidR="003F5A17" w:rsidRPr="008673EA" w:rsidRDefault="003F5A17" w:rsidP="003F5A17">
      <w:pPr>
        <w:spacing w:before="720" w:after="0" w:line="240" w:lineRule="auto"/>
        <w:rPr>
          <w:rFonts w:ascii="Calibri" w:eastAsia="MS PGothic" w:hAnsi="Calibri" w:cs="Calibri"/>
          <w:color w:val="000000"/>
          <w:sz w:val="44"/>
          <w:szCs w:val="44"/>
          <w:lang w:val="en-US"/>
        </w:rPr>
      </w:pPr>
      <w:r w:rsidRPr="001C5547">
        <w:rPr>
          <w:rFonts w:ascii="Calibri" w:eastAsia="MS PGothic" w:hAnsi="Calibri" w:cs="Calibri"/>
          <w:color w:val="000000"/>
          <w:sz w:val="44"/>
          <w:szCs w:val="44"/>
          <w:highlight w:val="green"/>
          <w:lang w:val="en-US"/>
        </w:rPr>
        <w:t xml:space="preserve">Do </w:t>
      </w:r>
      <w:proofErr w:type="spellStart"/>
      <w:r w:rsidRPr="001C5547">
        <w:rPr>
          <w:rFonts w:ascii="Calibri" w:eastAsia="MS PGothic" w:hAnsi="Calibri" w:cs="Calibri"/>
          <w:b/>
          <w:color w:val="000000"/>
          <w:sz w:val="44"/>
          <w:szCs w:val="44"/>
          <w:highlight w:val="green"/>
          <w:lang w:val="en-US"/>
        </w:rPr>
        <w:t>Tříkrálové</w:t>
      </w:r>
      <w:proofErr w:type="spellEnd"/>
      <w:r w:rsidRPr="001C5547">
        <w:rPr>
          <w:rFonts w:ascii="Calibri" w:eastAsia="MS PGothic" w:hAnsi="Calibri" w:cs="Calibri"/>
          <w:b/>
          <w:color w:val="000000"/>
          <w:sz w:val="44"/>
          <w:szCs w:val="44"/>
          <w:highlight w:val="green"/>
          <w:lang w:val="en-US"/>
        </w:rPr>
        <w:t xml:space="preserve"> </w:t>
      </w:r>
      <w:proofErr w:type="spellStart"/>
      <w:r w:rsidRPr="001C5547">
        <w:rPr>
          <w:rFonts w:ascii="Calibri" w:eastAsia="MS PGothic" w:hAnsi="Calibri" w:cs="Calibri"/>
          <w:b/>
          <w:color w:val="000000"/>
          <w:sz w:val="44"/>
          <w:szCs w:val="44"/>
          <w:highlight w:val="green"/>
          <w:lang w:val="en-US"/>
        </w:rPr>
        <w:t>sbírky</w:t>
      </w:r>
      <w:proofErr w:type="spellEnd"/>
      <w:r w:rsidRPr="001C5547">
        <w:rPr>
          <w:rFonts w:ascii="Calibri" w:eastAsia="MS PGothic" w:hAnsi="Calibri" w:cs="Calibri"/>
          <w:color w:val="000000"/>
          <w:sz w:val="44"/>
          <w:szCs w:val="44"/>
          <w:highlight w:val="green"/>
          <w:lang w:val="en-US"/>
        </w:rPr>
        <w:t xml:space="preserve"> </w:t>
      </w:r>
      <w:proofErr w:type="spellStart"/>
      <w:r w:rsidRPr="001C5547">
        <w:rPr>
          <w:rFonts w:ascii="Calibri" w:eastAsia="MS PGothic" w:hAnsi="Calibri" w:cs="Calibri"/>
          <w:color w:val="000000"/>
          <w:sz w:val="44"/>
          <w:szCs w:val="44"/>
          <w:highlight w:val="green"/>
          <w:lang w:val="en-US"/>
        </w:rPr>
        <w:t>lze</w:t>
      </w:r>
      <w:proofErr w:type="spellEnd"/>
      <w:r w:rsidRPr="001C5547">
        <w:rPr>
          <w:rFonts w:ascii="Calibri" w:eastAsia="MS PGothic" w:hAnsi="Calibri" w:cs="Calibri"/>
          <w:color w:val="000000"/>
          <w:sz w:val="44"/>
          <w:szCs w:val="44"/>
          <w:highlight w:val="green"/>
          <w:lang w:val="en-US"/>
        </w:rPr>
        <w:t xml:space="preserve"> </w:t>
      </w:r>
      <w:r w:rsidR="0084211A" w:rsidRPr="001C5547">
        <w:rPr>
          <w:rFonts w:ascii="Calibri" w:eastAsia="MS PGothic" w:hAnsi="Calibri" w:cs="Calibri"/>
          <w:color w:val="000000"/>
          <w:sz w:val="44"/>
          <w:szCs w:val="44"/>
          <w:highlight w:val="green"/>
          <w:lang w:val="en-US"/>
        </w:rPr>
        <w:t xml:space="preserve">od </w:t>
      </w:r>
      <w:r w:rsidR="0084211A" w:rsidRPr="001C5547">
        <w:rPr>
          <w:rFonts w:ascii="Calibri" w:eastAsia="MS PGothic" w:hAnsi="Calibri" w:cs="Calibri"/>
          <w:b/>
          <w:color w:val="000000"/>
          <w:sz w:val="44"/>
          <w:szCs w:val="44"/>
          <w:highlight w:val="green"/>
          <w:lang w:val="en-US"/>
        </w:rPr>
        <w:t xml:space="preserve">1. 1. </w:t>
      </w:r>
      <w:r w:rsidRPr="001C5547">
        <w:rPr>
          <w:rFonts w:ascii="Calibri" w:eastAsia="MS PGothic" w:hAnsi="Calibri" w:cs="Calibri"/>
          <w:b/>
          <w:color w:val="000000"/>
          <w:sz w:val="44"/>
          <w:szCs w:val="44"/>
          <w:highlight w:val="green"/>
          <w:lang w:val="en-US"/>
        </w:rPr>
        <w:t>do 15. 1. 2023</w:t>
      </w:r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přispívat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následujícími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formami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: </w:t>
      </w:r>
    </w:p>
    <w:p w:rsidR="003F5A17" w:rsidRPr="008673EA" w:rsidRDefault="003F5A17" w:rsidP="003F5A17">
      <w:pPr>
        <w:spacing w:before="720" w:after="0" w:line="240" w:lineRule="auto"/>
        <w:rPr>
          <w:rFonts w:ascii="Calibri" w:eastAsia="MS PGothic" w:hAnsi="Calibri" w:cs="Calibri"/>
          <w:color w:val="000000"/>
          <w:sz w:val="44"/>
          <w:szCs w:val="44"/>
          <w:lang w:val="en-US"/>
        </w:rPr>
      </w:pPr>
      <w:r w:rsidRPr="001C5547">
        <w:rPr>
          <w:rFonts w:ascii="Calibri" w:eastAsia="MS PGothic" w:hAnsi="Calibri" w:cs="Calibri"/>
          <w:color w:val="000000"/>
          <w:sz w:val="44"/>
          <w:szCs w:val="44"/>
          <w:highlight w:val="yellow"/>
          <w:lang w:val="en-US"/>
        </w:rPr>
        <w:t>KLASICKÁ KOLEDA</w:t>
      </w:r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>dle</w:t>
      </w:r>
      <w:proofErr w:type="spellEnd"/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>uvážení</w:t>
      </w:r>
      <w:proofErr w:type="spellEnd"/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>místních</w:t>
      </w:r>
      <w:proofErr w:type="spellEnd"/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>dobrovolníků</w:t>
      </w:r>
      <w:proofErr w:type="spellEnd"/>
      <w:r w:rsidR="00B440F4">
        <w:rPr>
          <w:rFonts w:ascii="Calibri" w:eastAsia="MS PGothic" w:hAnsi="Calibri" w:cs="Calibri"/>
          <w:color w:val="000000"/>
          <w:sz w:val="44"/>
          <w:szCs w:val="44"/>
          <w:lang w:val="en-US"/>
        </w:rPr>
        <w:t>.</w:t>
      </w:r>
      <w:r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</w:p>
    <w:p w:rsidR="003F5A17" w:rsidRPr="008673EA" w:rsidRDefault="003F5A17" w:rsidP="003F5A17">
      <w:pPr>
        <w:spacing w:before="720" w:after="0" w:line="240" w:lineRule="auto"/>
        <w:rPr>
          <w:rFonts w:ascii="Calibri" w:eastAsia="MS PGothic" w:hAnsi="Calibri" w:cs="Calibri"/>
          <w:color w:val="000000"/>
          <w:sz w:val="44"/>
          <w:szCs w:val="44"/>
          <w:lang w:val="en-US"/>
        </w:rPr>
      </w:pPr>
      <w:r w:rsidRPr="001C5547">
        <w:rPr>
          <w:rFonts w:ascii="Calibri" w:eastAsia="MS PGothic" w:hAnsi="Calibri" w:cs="Calibri"/>
          <w:color w:val="000000"/>
          <w:sz w:val="44"/>
          <w:szCs w:val="44"/>
          <w:highlight w:val="yellow"/>
          <w:lang w:val="en-US"/>
        </w:rPr>
        <w:t>ONLINE KASIČKA</w:t>
      </w:r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: Na </w:t>
      </w:r>
      <w:hyperlink r:id="rId8" w:history="1">
        <w:r w:rsidRPr="008673EA">
          <w:rPr>
            <w:rFonts w:ascii="Calibri" w:eastAsia="MS PGothic" w:hAnsi="Calibri" w:cs="Calibri"/>
            <w:color w:val="0563C1"/>
            <w:sz w:val="44"/>
            <w:szCs w:val="44"/>
            <w:u w:val="single"/>
            <w:lang w:val="en-US"/>
          </w:rPr>
          <w:t>www.trikralovasbirka.cz</w:t>
        </w:r>
      </w:hyperlink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, u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ní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zadáte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PSČ 784 01,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vyberete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dar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pro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Charitu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Šternberk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.</w:t>
      </w:r>
    </w:p>
    <w:p w:rsidR="00B440F4" w:rsidRDefault="003F5A17" w:rsidP="003F5A17">
      <w:pPr>
        <w:spacing w:before="720" w:after="0" w:line="240" w:lineRule="auto"/>
        <w:rPr>
          <w:rFonts w:ascii="Calibri" w:eastAsia="MS PGothic" w:hAnsi="Calibri" w:cs="Calibri"/>
          <w:color w:val="000000"/>
          <w:sz w:val="44"/>
          <w:szCs w:val="44"/>
          <w:lang w:val="en-US"/>
        </w:rPr>
      </w:pPr>
      <w:r w:rsidRPr="001C5547">
        <w:rPr>
          <w:rFonts w:ascii="Calibri" w:eastAsia="MS PGothic" w:hAnsi="Calibri" w:cs="Calibri"/>
          <w:color w:val="000000"/>
          <w:sz w:val="44"/>
          <w:szCs w:val="44"/>
          <w:highlight w:val="yellow"/>
          <w:lang w:val="en-US"/>
        </w:rPr>
        <w:lastRenderedPageBreak/>
        <w:t>PŘEVODEM Z ÚČTU</w:t>
      </w:r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na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tříkrálový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účet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: 66008822/0800, s var.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symbolem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pro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Charitu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 </w:t>
      </w:r>
      <w:proofErr w:type="spellStart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Šternberk</w:t>
      </w:r>
      <w:proofErr w:type="spellEnd"/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>: 777970061.</w:t>
      </w:r>
    </w:p>
    <w:p w:rsidR="003F5A17" w:rsidRDefault="003F5A17" w:rsidP="003F5A17">
      <w:pPr>
        <w:spacing w:before="720" w:after="0" w:line="240" w:lineRule="auto"/>
        <w:rPr>
          <w:rFonts w:ascii="Calibri" w:eastAsia="MS PGothic" w:hAnsi="Calibri" w:cs="Calibri"/>
          <w:color w:val="000000"/>
          <w:sz w:val="44"/>
          <w:szCs w:val="44"/>
          <w:lang w:val="en-US"/>
        </w:rPr>
      </w:pPr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POKLADNIČKA </w:t>
      </w:r>
      <w:r w:rsidRPr="001C5547">
        <w:rPr>
          <w:rFonts w:ascii="Calibri" w:eastAsia="MS PGothic" w:hAnsi="Calibri" w:cs="Calibri"/>
          <w:color w:val="000000"/>
          <w:sz w:val="44"/>
          <w:szCs w:val="44"/>
          <w:highlight w:val="yellow"/>
          <w:lang w:val="en-US"/>
        </w:rPr>
        <w:t>NA SBĚRNÝCH MÍSTECH</w:t>
      </w:r>
      <w:r w:rsidRPr="008673EA">
        <w:rPr>
          <w:rFonts w:ascii="Calibri" w:eastAsia="MS PGothic" w:hAnsi="Calibri" w:cs="Calibri"/>
          <w:color w:val="000000"/>
          <w:sz w:val="44"/>
          <w:szCs w:val="44"/>
          <w:lang w:val="en-US"/>
        </w:rPr>
        <w:t xml:space="preserve">: </w:t>
      </w:r>
    </w:p>
    <w:p w:rsidR="003F5A17" w:rsidRPr="00B440F4" w:rsidRDefault="003F5A17" w:rsidP="00B440F4">
      <w:pPr>
        <w:spacing w:before="720" w:after="0" w:line="360" w:lineRule="auto"/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</w:pPr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 xml:space="preserve">Regio </w:t>
      </w:r>
      <w:proofErr w:type="spellStart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>kavárna</w:t>
      </w:r>
      <w:proofErr w:type="spellEnd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 xml:space="preserve"> a </w:t>
      </w:r>
      <w:proofErr w:type="spellStart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>potraviny</w:t>
      </w:r>
      <w:proofErr w:type="spellEnd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 xml:space="preserve"> </w:t>
      </w:r>
      <w:proofErr w:type="spellStart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>Ječmínek</w:t>
      </w:r>
      <w:proofErr w:type="spellEnd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 xml:space="preserve">- </w:t>
      </w:r>
      <w:proofErr w:type="spellStart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>Litovel</w:t>
      </w:r>
      <w:proofErr w:type="spellEnd"/>
      <w:r w:rsid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 xml:space="preserve"> </w:t>
      </w:r>
      <w:proofErr w:type="spellStart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>Nová</w:t>
      </w:r>
      <w:proofErr w:type="spellEnd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 xml:space="preserve"> </w:t>
      </w:r>
      <w:proofErr w:type="spellStart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>Lékárna</w:t>
      </w:r>
      <w:proofErr w:type="spellEnd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 xml:space="preserve">- </w:t>
      </w:r>
      <w:proofErr w:type="spellStart"/>
      <w:r w:rsidRPr="00B440F4">
        <w:rPr>
          <w:rFonts w:ascii="Times New Roman" w:eastAsia="MS PGothic" w:hAnsi="Times New Roman" w:cs="Times New Roman"/>
          <w:b/>
          <w:color w:val="000000"/>
          <w:sz w:val="44"/>
          <w:szCs w:val="44"/>
          <w:lang w:val="en-US"/>
        </w:rPr>
        <w:t>Litovel</w:t>
      </w:r>
      <w:proofErr w:type="spellEnd"/>
    </w:p>
    <w:p w:rsidR="003F5A17" w:rsidRPr="00B440F4" w:rsidRDefault="003F5A17" w:rsidP="00B440F4">
      <w:pPr>
        <w:spacing w:before="120" w:line="360" w:lineRule="auto"/>
        <w:jc w:val="both"/>
        <w:textAlignment w:val="baseline"/>
        <w:rPr>
          <w:rFonts w:ascii="Times New Roman" w:hAnsi="Times New Roman" w:cs="Times New Roman"/>
          <w:b/>
          <w:sz w:val="44"/>
          <w:szCs w:val="44"/>
        </w:rPr>
      </w:pPr>
      <w:r w:rsidRPr="00B440F4">
        <w:rPr>
          <w:rFonts w:ascii="Times New Roman" w:hAnsi="Times New Roman" w:cs="Times New Roman"/>
          <w:b/>
          <w:sz w:val="44"/>
          <w:szCs w:val="44"/>
        </w:rPr>
        <w:t xml:space="preserve">Pinie </w:t>
      </w:r>
      <w:proofErr w:type="gramStart"/>
      <w:r w:rsidRPr="00B440F4">
        <w:rPr>
          <w:rFonts w:ascii="Times New Roman" w:hAnsi="Times New Roman" w:cs="Times New Roman"/>
          <w:b/>
          <w:sz w:val="44"/>
          <w:szCs w:val="44"/>
        </w:rPr>
        <w:t>květinářství- Litovel</w:t>
      </w:r>
      <w:proofErr w:type="gramEnd"/>
    </w:p>
    <w:p w:rsidR="003F5A17" w:rsidRPr="00B440F4" w:rsidRDefault="003F5A17" w:rsidP="00B440F4">
      <w:pPr>
        <w:spacing w:before="120" w:line="360" w:lineRule="auto"/>
        <w:jc w:val="both"/>
        <w:textAlignment w:val="baseline"/>
        <w:rPr>
          <w:rFonts w:ascii="Times New Roman" w:hAnsi="Times New Roman" w:cs="Times New Roman"/>
          <w:b/>
          <w:sz w:val="44"/>
          <w:szCs w:val="44"/>
        </w:rPr>
      </w:pPr>
      <w:r w:rsidRPr="00B440F4">
        <w:rPr>
          <w:rFonts w:ascii="Times New Roman" w:hAnsi="Times New Roman" w:cs="Times New Roman"/>
          <w:b/>
          <w:sz w:val="44"/>
          <w:szCs w:val="44"/>
        </w:rPr>
        <w:t>Litovelská kavárna</w:t>
      </w:r>
    </w:p>
    <w:p w:rsidR="003F5A17" w:rsidRPr="00B440F4" w:rsidRDefault="003F5A17" w:rsidP="00B440F4">
      <w:pPr>
        <w:spacing w:before="120" w:line="360" w:lineRule="auto"/>
        <w:jc w:val="both"/>
        <w:textAlignment w:val="baseline"/>
        <w:rPr>
          <w:rFonts w:ascii="Times New Roman" w:hAnsi="Times New Roman" w:cs="Times New Roman"/>
          <w:b/>
          <w:sz w:val="44"/>
          <w:szCs w:val="44"/>
        </w:rPr>
      </w:pPr>
      <w:r w:rsidRPr="00B440F4">
        <w:rPr>
          <w:rFonts w:ascii="Times New Roman" w:hAnsi="Times New Roman" w:cs="Times New Roman"/>
          <w:b/>
          <w:sz w:val="44"/>
          <w:szCs w:val="44"/>
        </w:rPr>
        <w:t xml:space="preserve">Doubravský </w:t>
      </w:r>
      <w:proofErr w:type="gramStart"/>
      <w:r w:rsidRPr="00B440F4">
        <w:rPr>
          <w:rFonts w:ascii="Times New Roman" w:hAnsi="Times New Roman" w:cs="Times New Roman"/>
          <w:b/>
          <w:sz w:val="44"/>
          <w:szCs w:val="44"/>
        </w:rPr>
        <w:t>Dvůr- Červenka</w:t>
      </w:r>
      <w:proofErr w:type="gramEnd"/>
    </w:p>
    <w:p w:rsidR="003F5A17" w:rsidRPr="00B440F4" w:rsidRDefault="003F5A17" w:rsidP="00B440F4">
      <w:pPr>
        <w:spacing w:before="120" w:line="360" w:lineRule="auto"/>
        <w:jc w:val="both"/>
        <w:textAlignment w:val="baseline"/>
        <w:rPr>
          <w:rFonts w:ascii="Times New Roman" w:hAnsi="Times New Roman" w:cs="Times New Roman"/>
          <w:b/>
          <w:sz w:val="44"/>
          <w:szCs w:val="44"/>
        </w:rPr>
      </w:pPr>
      <w:r w:rsidRPr="00B440F4">
        <w:rPr>
          <w:rFonts w:ascii="Times New Roman" w:hAnsi="Times New Roman" w:cs="Times New Roman"/>
          <w:b/>
          <w:sz w:val="44"/>
          <w:szCs w:val="44"/>
        </w:rPr>
        <w:t>Obecní úřad Pňovice</w:t>
      </w:r>
    </w:p>
    <w:p w:rsidR="003F5A17" w:rsidRPr="00B440F4" w:rsidRDefault="003F5A17" w:rsidP="00B440F4">
      <w:pPr>
        <w:spacing w:before="120" w:line="360" w:lineRule="auto"/>
        <w:jc w:val="both"/>
        <w:textAlignment w:val="baseline"/>
        <w:rPr>
          <w:rFonts w:ascii="Times New Roman" w:hAnsi="Times New Roman" w:cs="Times New Roman"/>
          <w:b/>
          <w:sz w:val="44"/>
          <w:szCs w:val="44"/>
        </w:rPr>
      </w:pPr>
      <w:r w:rsidRPr="00B440F4">
        <w:rPr>
          <w:rFonts w:ascii="Times New Roman" w:hAnsi="Times New Roman" w:cs="Times New Roman"/>
          <w:b/>
          <w:sz w:val="44"/>
          <w:szCs w:val="44"/>
        </w:rPr>
        <w:t>Pošta Pňovice</w:t>
      </w:r>
    </w:p>
    <w:p w:rsidR="003F5A17" w:rsidRPr="00B440F4" w:rsidRDefault="003F5A17" w:rsidP="00B440F4">
      <w:pPr>
        <w:spacing w:before="120" w:line="360" w:lineRule="auto"/>
        <w:jc w:val="both"/>
        <w:textAlignment w:val="baseline"/>
        <w:rPr>
          <w:rFonts w:ascii="Times New Roman" w:hAnsi="Times New Roman" w:cs="Times New Roman"/>
          <w:b/>
          <w:sz w:val="44"/>
          <w:szCs w:val="44"/>
        </w:rPr>
      </w:pPr>
      <w:r w:rsidRPr="00B440F4">
        <w:rPr>
          <w:rFonts w:ascii="Times New Roman" w:hAnsi="Times New Roman" w:cs="Times New Roman"/>
          <w:b/>
          <w:sz w:val="44"/>
          <w:szCs w:val="44"/>
        </w:rPr>
        <w:t>Obecní úřad Střeň</w:t>
      </w:r>
    </w:p>
    <w:p w:rsidR="003F5A17" w:rsidRPr="00B440F4" w:rsidRDefault="003F5A17" w:rsidP="00B440F4">
      <w:pPr>
        <w:spacing w:before="120" w:line="360" w:lineRule="auto"/>
        <w:jc w:val="both"/>
        <w:textAlignment w:val="baseline"/>
        <w:rPr>
          <w:rFonts w:ascii="Times New Roman" w:hAnsi="Times New Roman" w:cs="Times New Roman"/>
          <w:b/>
          <w:sz w:val="44"/>
          <w:szCs w:val="44"/>
        </w:rPr>
      </w:pPr>
      <w:r w:rsidRPr="00B440F4">
        <w:rPr>
          <w:rFonts w:ascii="Times New Roman" w:hAnsi="Times New Roman" w:cs="Times New Roman"/>
          <w:b/>
          <w:sz w:val="44"/>
          <w:szCs w:val="44"/>
        </w:rPr>
        <w:t>Obecní úřad Mladeč</w:t>
      </w:r>
    </w:p>
    <w:sectPr w:rsidR="003F5A17" w:rsidRPr="00B440F4" w:rsidSect="00CF34E9">
      <w:headerReference w:type="default" r:id="rId9"/>
      <w:pgSz w:w="11906" w:h="16838"/>
      <w:pgMar w:top="2694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A93" w:rsidRDefault="00655A93" w:rsidP="007F7C1F">
      <w:pPr>
        <w:spacing w:after="0" w:line="240" w:lineRule="auto"/>
      </w:pPr>
      <w:r>
        <w:separator/>
      </w:r>
    </w:p>
  </w:endnote>
  <w:endnote w:type="continuationSeparator" w:id="0">
    <w:p w:rsidR="00655A93" w:rsidRDefault="00655A93" w:rsidP="007F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A93" w:rsidRDefault="00655A93" w:rsidP="007F7C1F">
      <w:pPr>
        <w:spacing w:after="0" w:line="240" w:lineRule="auto"/>
      </w:pPr>
      <w:r>
        <w:separator/>
      </w:r>
    </w:p>
  </w:footnote>
  <w:footnote w:type="continuationSeparator" w:id="0">
    <w:p w:rsidR="00655A93" w:rsidRDefault="00655A93" w:rsidP="007F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7C1F" w:rsidRDefault="00CF34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600" cy="10695600"/>
          <wp:effectExtent l="0" t="0" r="0" b="0"/>
          <wp:wrapNone/>
          <wp:docPr id="132" name="Obrázek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podklad word podekovani A4 uz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718"/>
    <w:multiLevelType w:val="hybridMultilevel"/>
    <w:tmpl w:val="203AA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11EA4"/>
    <w:multiLevelType w:val="hybridMultilevel"/>
    <w:tmpl w:val="74009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1584">
    <w:abstractNumId w:val="1"/>
  </w:num>
  <w:num w:numId="2" w16cid:durableId="172517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C1F"/>
    <w:rsid w:val="00037417"/>
    <w:rsid w:val="0005087C"/>
    <w:rsid w:val="001B4976"/>
    <w:rsid w:val="001C5547"/>
    <w:rsid w:val="00222645"/>
    <w:rsid w:val="00341BEA"/>
    <w:rsid w:val="003E31DC"/>
    <w:rsid w:val="003F5A17"/>
    <w:rsid w:val="00474580"/>
    <w:rsid w:val="004D7A0E"/>
    <w:rsid w:val="00542726"/>
    <w:rsid w:val="005456BB"/>
    <w:rsid w:val="00655A93"/>
    <w:rsid w:val="00674947"/>
    <w:rsid w:val="006A2F34"/>
    <w:rsid w:val="006C630C"/>
    <w:rsid w:val="007F7C1F"/>
    <w:rsid w:val="0084211A"/>
    <w:rsid w:val="00856AFF"/>
    <w:rsid w:val="00964B0A"/>
    <w:rsid w:val="00A46CC2"/>
    <w:rsid w:val="00AC75C6"/>
    <w:rsid w:val="00B02C26"/>
    <w:rsid w:val="00B34B1E"/>
    <w:rsid w:val="00B440F4"/>
    <w:rsid w:val="00B522F7"/>
    <w:rsid w:val="00BA230F"/>
    <w:rsid w:val="00BA5847"/>
    <w:rsid w:val="00C246E7"/>
    <w:rsid w:val="00CF34E9"/>
    <w:rsid w:val="00F616B1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6CAE1A-7E56-477F-96DD-44D6B2A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8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C1F"/>
  </w:style>
  <w:style w:type="paragraph" w:styleId="Zpat">
    <w:name w:val="footer"/>
    <w:basedOn w:val="Normln"/>
    <w:link w:val="ZpatChar"/>
    <w:uiPriority w:val="99"/>
    <w:unhideWhenUsed/>
    <w:rsid w:val="007F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C1F"/>
  </w:style>
  <w:style w:type="character" w:styleId="Hypertextovodkaz">
    <w:name w:val="Hyperlink"/>
    <w:basedOn w:val="Standardnpsmoodstavce"/>
    <w:uiPriority w:val="99"/>
    <w:unhideWhenUsed/>
    <w:rsid w:val="0005087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087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kralovasbir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ikralovasbirka.cz/vysled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Sedlářová</dc:creator>
  <cp:keywords/>
  <dc:description/>
  <cp:lastModifiedBy>Obec Bílsko</cp:lastModifiedBy>
  <cp:revision>2</cp:revision>
  <cp:lastPrinted>2022-12-05T10:09:00Z</cp:lastPrinted>
  <dcterms:created xsi:type="dcterms:W3CDTF">2023-01-02T10:06:00Z</dcterms:created>
  <dcterms:modified xsi:type="dcterms:W3CDTF">2023-01-02T10:06:00Z</dcterms:modified>
</cp:coreProperties>
</file>